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BA" w:rsidRPr="000A1FBA" w:rsidRDefault="00636253" w:rsidP="000A1FBA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№3</w:t>
      </w:r>
      <w:bookmarkStart w:id="0" w:name="_GoBack"/>
      <w:bookmarkEnd w:id="0"/>
    </w:p>
    <w:p w:rsidR="000A1FBA" w:rsidRPr="000A1FBA" w:rsidRDefault="000A1FBA" w:rsidP="000A1FB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A1FBA">
        <w:rPr>
          <w:rFonts w:ascii="Times New Roman" w:hAnsi="Times New Roman" w:cs="Times New Roman"/>
          <w:sz w:val="26"/>
          <w:szCs w:val="26"/>
        </w:rPr>
        <w:t>УТВЕРЖДЕНО</w:t>
      </w:r>
    </w:p>
    <w:p w:rsidR="000A1FBA" w:rsidRPr="000A1FBA" w:rsidRDefault="000A1FBA" w:rsidP="000A1FB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A1FBA">
        <w:rPr>
          <w:rFonts w:ascii="Times New Roman" w:hAnsi="Times New Roman" w:cs="Times New Roman"/>
          <w:sz w:val="26"/>
          <w:szCs w:val="26"/>
        </w:rPr>
        <w:t xml:space="preserve">Приказом директора </w:t>
      </w:r>
    </w:p>
    <w:p w:rsidR="000A1FBA" w:rsidRPr="000A1FBA" w:rsidRDefault="000A1FBA" w:rsidP="000A1FB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A1FBA">
        <w:rPr>
          <w:rFonts w:ascii="Times New Roman" w:hAnsi="Times New Roman" w:cs="Times New Roman"/>
          <w:sz w:val="26"/>
          <w:szCs w:val="26"/>
        </w:rPr>
        <w:t>МАУ ДО «ДШИ № 15 «</w:t>
      </w:r>
      <w:proofErr w:type="spellStart"/>
      <w:r w:rsidRPr="000A1FBA">
        <w:rPr>
          <w:rFonts w:ascii="Times New Roman" w:hAnsi="Times New Roman" w:cs="Times New Roman"/>
          <w:sz w:val="26"/>
          <w:szCs w:val="26"/>
        </w:rPr>
        <w:t>АРТика</w:t>
      </w:r>
      <w:proofErr w:type="spellEnd"/>
      <w:r w:rsidRPr="000A1FBA">
        <w:rPr>
          <w:rFonts w:ascii="Times New Roman" w:hAnsi="Times New Roman" w:cs="Times New Roman"/>
          <w:sz w:val="26"/>
          <w:szCs w:val="26"/>
        </w:rPr>
        <w:t>»</w:t>
      </w:r>
    </w:p>
    <w:p w:rsidR="000A1FBA" w:rsidRPr="000A1FBA" w:rsidRDefault="000A1FBA" w:rsidP="000A1FB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A1FBA">
        <w:rPr>
          <w:rFonts w:ascii="Times New Roman" w:hAnsi="Times New Roman" w:cs="Times New Roman"/>
          <w:sz w:val="26"/>
          <w:szCs w:val="26"/>
        </w:rPr>
        <w:t>10.01.2024 года</w:t>
      </w:r>
    </w:p>
    <w:p w:rsidR="000A1FBA" w:rsidRPr="000A1FBA" w:rsidRDefault="000A1FBA" w:rsidP="000A1FB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1FBA" w:rsidRPr="000A1FBA" w:rsidRDefault="000A1FBA" w:rsidP="000A1FB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A1FBA">
        <w:rPr>
          <w:rFonts w:ascii="Times New Roman" w:eastAsia="Calibri" w:hAnsi="Times New Roman" w:cs="Times New Roman"/>
          <w:b/>
          <w:sz w:val="26"/>
          <w:szCs w:val="26"/>
        </w:rPr>
        <w:t xml:space="preserve">Экзаменационная </w:t>
      </w:r>
      <w:r w:rsidR="000E1547">
        <w:rPr>
          <w:rFonts w:ascii="Times New Roman" w:eastAsia="Calibri" w:hAnsi="Times New Roman" w:cs="Times New Roman"/>
          <w:b/>
          <w:sz w:val="26"/>
          <w:szCs w:val="26"/>
        </w:rPr>
        <w:t>работа</w:t>
      </w:r>
    </w:p>
    <w:p w:rsidR="000A1FBA" w:rsidRPr="000A1FBA" w:rsidRDefault="000A1FBA" w:rsidP="000A1FB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0A1FBA">
        <w:rPr>
          <w:rFonts w:ascii="Times New Roman" w:eastAsia="Calibri" w:hAnsi="Times New Roman" w:cs="Times New Roman"/>
          <w:b/>
          <w:sz w:val="26"/>
          <w:szCs w:val="26"/>
        </w:rPr>
        <w:t>по</w:t>
      </w:r>
      <w:proofErr w:type="gramEnd"/>
      <w:r w:rsidRPr="000A1FBA">
        <w:rPr>
          <w:rFonts w:ascii="Times New Roman" w:eastAsia="Calibri" w:hAnsi="Times New Roman" w:cs="Times New Roman"/>
          <w:b/>
          <w:sz w:val="26"/>
          <w:szCs w:val="26"/>
        </w:rPr>
        <w:t xml:space="preserve"> предмету «Музыкальная литература» </w:t>
      </w:r>
    </w:p>
    <w:p w:rsidR="000A1FBA" w:rsidRPr="000A1FBA" w:rsidRDefault="000A1FBA" w:rsidP="000A1FB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0A1FBA">
        <w:rPr>
          <w:rFonts w:ascii="Times New Roman" w:eastAsia="Calibri" w:hAnsi="Times New Roman" w:cs="Times New Roman"/>
          <w:b/>
          <w:sz w:val="26"/>
          <w:szCs w:val="26"/>
        </w:rPr>
        <w:t>дополнительной</w:t>
      </w:r>
      <w:proofErr w:type="gramEnd"/>
      <w:r w:rsidRPr="000A1FBA">
        <w:rPr>
          <w:rFonts w:ascii="Times New Roman" w:eastAsia="Calibri" w:hAnsi="Times New Roman" w:cs="Times New Roman"/>
          <w:b/>
          <w:sz w:val="26"/>
          <w:szCs w:val="26"/>
        </w:rPr>
        <w:t xml:space="preserve"> предпрофессиональной образовательной программы </w:t>
      </w:r>
    </w:p>
    <w:p w:rsidR="000A1FBA" w:rsidRPr="000A1FBA" w:rsidRDefault="000A1FBA" w:rsidP="000A1FB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0A1FBA">
        <w:rPr>
          <w:rFonts w:ascii="Times New Roman" w:eastAsia="Calibri" w:hAnsi="Times New Roman" w:cs="Times New Roman"/>
          <w:b/>
          <w:sz w:val="26"/>
          <w:szCs w:val="26"/>
        </w:rPr>
        <w:t>в</w:t>
      </w:r>
      <w:proofErr w:type="gramEnd"/>
      <w:r w:rsidRPr="000A1FBA">
        <w:rPr>
          <w:rFonts w:ascii="Times New Roman" w:eastAsia="Calibri" w:hAnsi="Times New Roman" w:cs="Times New Roman"/>
          <w:b/>
          <w:sz w:val="26"/>
          <w:szCs w:val="26"/>
        </w:rPr>
        <w:t xml:space="preserve"> области музыкального искусства.</w:t>
      </w:r>
    </w:p>
    <w:p w:rsidR="000A1FBA" w:rsidRPr="000A1FBA" w:rsidRDefault="00F8337C" w:rsidP="000A1FB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B2C8F">
        <w:rPr>
          <w:rFonts w:ascii="Times New Roman" w:eastAsia="Calibri" w:hAnsi="Times New Roman" w:cs="Times New Roman"/>
          <w:b/>
          <w:sz w:val="26"/>
          <w:szCs w:val="26"/>
        </w:rPr>
        <w:t>Срок обучения – 9</w:t>
      </w:r>
      <w:r w:rsidR="000A1FBA" w:rsidRPr="000A1FBA">
        <w:rPr>
          <w:rFonts w:ascii="Times New Roman" w:eastAsia="Calibri" w:hAnsi="Times New Roman" w:cs="Times New Roman"/>
          <w:b/>
          <w:sz w:val="26"/>
          <w:szCs w:val="26"/>
        </w:rPr>
        <w:t xml:space="preserve"> лет. </w:t>
      </w:r>
    </w:p>
    <w:p w:rsidR="00F8337C" w:rsidRPr="002B2C8F" w:rsidRDefault="00F8337C" w:rsidP="00F8337C">
      <w:pPr>
        <w:spacing w:after="0" w:line="25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F8337C" w:rsidRPr="002B2C8F" w:rsidRDefault="00F8337C" w:rsidP="000E154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C603A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2B2C8F">
        <w:rPr>
          <w:rFonts w:ascii="Times New Roman" w:eastAsia="Calibri" w:hAnsi="Times New Roman" w:cs="Times New Roman"/>
          <w:b/>
          <w:sz w:val="26"/>
          <w:szCs w:val="26"/>
        </w:rPr>
        <w:t>реподаватель: Рудь-Панарина Елена Владимировна</w:t>
      </w:r>
    </w:p>
    <w:p w:rsidR="00F8337C" w:rsidRPr="006C603A" w:rsidRDefault="00F8337C" w:rsidP="00F8337C">
      <w:pPr>
        <w:spacing w:after="0" w:line="25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F8337C" w:rsidRPr="002B2C8F" w:rsidRDefault="00F8337C" w:rsidP="00F8337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2C8F">
        <w:rPr>
          <w:rFonts w:ascii="Times New Roman" w:hAnsi="Times New Roman" w:cs="Times New Roman"/>
          <w:sz w:val="26"/>
          <w:szCs w:val="26"/>
        </w:rPr>
        <w:t>Билеты.</w:t>
      </w:r>
    </w:p>
    <w:p w:rsidR="00F8337C" w:rsidRPr="00F8337C" w:rsidRDefault="00F8337C" w:rsidP="00F8337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337C">
        <w:rPr>
          <w:rFonts w:ascii="Times New Roman" w:hAnsi="Times New Roman" w:cs="Times New Roman"/>
          <w:sz w:val="26"/>
          <w:szCs w:val="26"/>
        </w:rPr>
        <w:t xml:space="preserve">Викторина (определение на слух фрагментов зарубежной музыки </w:t>
      </w:r>
      <w:r w:rsidRPr="00F8337C">
        <w:rPr>
          <w:rFonts w:ascii="Times New Roman" w:hAnsi="Times New Roman" w:cs="Times New Roman"/>
          <w:sz w:val="26"/>
          <w:szCs w:val="26"/>
          <w:lang w:val="en-US"/>
        </w:rPr>
        <w:t>XVIII</w:t>
      </w:r>
      <w:r w:rsidRPr="00F8337C">
        <w:rPr>
          <w:rFonts w:ascii="Times New Roman" w:hAnsi="Times New Roman" w:cs="Times New Roman"/>
          <w:sz w:val="26"/>
          <w:szCs w:val="26"/>
        </w:rPr>
        <w:t>-</w:t>
      </w:r>
      <w:r w:rsidRPr="00F8337C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F83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337C">
        <w:rPr>
          <w:rFonts w:ascii="Times New Roman" w:hAnsi="Times New Roman" w:cs="Times New Roman"/>
          <w:sz w:val="26"/>
          <w:szCs w:val="26"/>
        </w:rPr>
        <w:t>в.в</w:t>
      </w:r>
      <w:proofErr w:type="spellEnd"/>
      <w:r w:rsidRPr="00F8337C">
        <w:rPr>
          <w:rFonts w:ascii="Times New Roman" w:hAnsi="Times New Roman" w:cs="Times New Roman"/>
          <w:sz w:val="26"/>
          <w:szCs w:val="26"/>
        </w:rPr>
        <w:t xml:space="preserve">., </w:t>
      </w:r>
      <w:r w:rsidRPr="002B2C8F">
        <w:rPr>
          <w:rFonts w:ascii="Times New Roman" w:hAnsi="Times New Roman" w:cs="Times New Roman"/>
          <w:sz w:val="26"/>
          <w:szCs w:val="26"/>
        </w:rPr>
        <w:t>Барокко, Классицизм, Романтизм. Отечественная</w:t>
      </w:r>
      <w:r w:rsidRPr="00F8337C">
        <w:rPr>
          <w:rFonts w:ascii="Times New Roman" w:hAnsi="Times New Roman" w:cs="Times New Roman"/>
          <w:sz w:val="26"/>
          <w:szCs w:val="26"/>
        </w:rPr>
        <w:t xml:space="preserve"> музыки </w:t>
      </w:r>
      <w:r w:rsidRPr="00F8337C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F833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337C">
        <w:rPr>
          <w:rFonts w:ascii="Times New Roman" w:hAnsi="Times New Roman" w:cs="Times New Roman"/>
          <w:sz w:val="26"/>
          <w:szCs w:val="26"/>
        </w:rPr>
        <w:t>в.в</w:t>
      </w:r>
      <w:proofErr w:type="spellEnd"/>
      <w:r w:rsidRPr="00F8337C">
        <w:rPr>
          <w:rFonts w:ascii="Times New Roman" w:hAnsi="Times New Roman" w:cs="Times New Roman"/>
          <w:sz w:val="26"/>
          <w:szCs w:val="26"/>
        </w:rPr>
        <w:t>.).</w:t>
      </w:r>
    </w:p>
    <w:p w:rsidR="000A1FBA" w:rsidRPr="002B2C8F" w:rsidRDefault="000A1FBA" w:rsidP="00F8337C">
      <w:pPr>
        <w:rPr>
          <w:rFonts w:ascii="Times New Roman" w:hAnsi="Times New Roman"/>
          <w:sz w:val="26"/>
          <w:szCs w:val="26"/>
        </w:rPr>
      </w:pPr>
    </w:p>
    <w:p w:rsidR="000A1FBA" w:rsidRPr="002B2C8F" w:rsidRDefault="000A1FBA" w:rsidP="000A1FBA">
      <w:pPr>
        <w:jc w:val="center"/>
        <w:rPr>
          <w:rFonts w:ascii="Times New Roman" w:hAnsi="Times New Roman"/>
          <w:sz w:val="26"/>
          <w:szCs w:val="26"/>
        </w:rPr>
      </w:pPr>
      <w:r w:rsidRPr="002B2C8F">
        <w:rPr>
          <w:rFonts w:ascii="Times New Roman" w:hAnsi="Times New Roman"/>
          <w:sz w:val="26"/>
          <w:szCs w:val="26"/>
        </w:rPr>
        <w:t>Билет №1</w:t>
      </w:r>
    </w:p>
    <w:p w:rsidR="000A1FBA" w:rsidRPr="002B2C8F" w:rsidRDefault="000A1FBA" w:rsidP="000A1FBA">
      <w:pPr>
        <w:pStyle w:val="a4"/>
        <w:rPr>
          <w:rFonts w:ascii="Times New Roman" w:hAnsi="Times New Roman"/>
          <w:sz w:val="26"/>
          <w:szCs w:val="26"/>
        </w:rPr>
      </w:pPr>
      <w:r w:rsidRPr="002B2C8F">
        <w:rPr>
          <w:rFonts w:ascii="Times New Roman" w:hAnsi="Times New Roman"/>
          <w:sz w:val="26"/>
          <w:szCs w:val="26"/>
        </w:rPr>
        <w:t xml:space="preserve">1. Развитие Древнерусской музыки с </w:t>
      </w:r>
      <w:r w:rsidRPr="002B2C8F">
        <w:rPr>
          <w:rFonts w:ascii="Times New Roman" w:hAnsi="Times New Roman"/>
          <w:sz w:val="26"/>
          <w:szCs w:val="26"/>
          <w:lang w:val="en-US"/>
        </w:rPr>
        <w:t>IX</w:t>
      </w:r>
      <w:r w:rsidRPr="002B2C8F">
        <w:rPr>
          <w:rFonts w:ascii="Times New Roman" w:hAnsi="Times New Roman"/>
          <w:sz w:val="26"/>
          <w:szCs w:val="26"/>
        </w:rPr>
        <w:t>-</w:t>
      </w:r>
      <w:r w:rsidRPr="002B2C8F">
        <w:rPr>
          <w:rFonts w:ascii="Times New Roman" w:hAnsi="Times New Roman"/>
          <w:sz w:val="26"/>
          <w:szCs w:val="26"/>
          <w:lang w:val="en-US"/>
        </w:rPr>
        <w:t>XVII</w:t>
      </w:r>
      <w:r w:rsidRPr="002B2C8F">
        <w:rPr>
          <w:rFonts w:ascii="Times New Roman" w:hAnsi="Times New Roman"/>
          <w:sz w:val="26"/>
          <w:szCs w:val="26"/>
        </w:rPr>
        <w:t xml:space="preserve"> век.</w:t>
      </w:r>
    </w:p>
    <w:p w:rsidR="000A1FBA" w:rsidRPr="007B2AD8" w:rsidRDefault="000A1FBA" w:rsidP="007B2AD8">
      <w:pPr>
        <w:pStyle w:val="a4"/>
        <w:rPr>
          <w:rFonts w:ascii="Times New Roman" w:hAnsi="Times New Roman"/>
          <w:sz w:val="26"/>
          <w:szCs w:val="26"/>
        </w:rPr>
      </w:pPr>
      <w:r w:rsidRPr="002B2C8F">
        <w:rPr>
          <w:rFonts w:ascii="Times New Roman" w:hAnsi="Times New Roman"/>
          <w:sz w:val="26"/>
          <w:szCs w:val="26"/>
        </w:rPr>
        <w:t>2. Истоки народного творчества и его роль в русской музыке.</w:t>
      </w:r>
    </w:p>
    <w:p w:rsidR="000A1FBA" w:rsidRPr="002B2C8F" w:rsidRDefault="000A1FBA" w:rsidP="000A1FBA">
      <w:pPr>
        <w:jc w:val="center"/>
        <w:rPr>
          <w:rFonts w:ascii="Times New Roman" w:hAnsi="Times New Roman"/>
          <w:sz w:val="26"/>
          <w:szCs w:val="26"/>
        </w:rPr>
      </w:pPr>
      <w:r w:rsidRPr="002B2C8F">
        <w:rPr>
          <w:rFonts w:ascii="Times New Roman" w:hAnsi="Times New Roman"/>
          <w:sz w:val="26"/>
          <w:szCs w:val="26"/>
        </w:rPr>
        <w:t>Билет №2</w:t>
      </w:r>
    </w:p>
    <w:p w:rsidR="000A1FBA" w:rsidRPr="002B2C8F" w:rsidRDefault="000A1FBA" w:rsidP="000A1FBA">
      <w:pPr>
        <w:pStyle w:val="a4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2B2C8F">
        <w:rPr>
          <w:rFonts w:ascii="Times New Roman" w:hAnsi="Times New Roman"/>
          <w:sz w:val="26"/>
          <w:szCs w:val="26"/>
        </w:rPr>
        <w:t xml:space="preserve">Музыкальная культура второй половины </w:t>
      </w:r>
      <w:r w:rsidRPr="002B2C8F">
        <w:rPr>
          <w:rFonts w:ascii="Times New Roman" w:hAnsi="Times New Roman"/>
          <w:sz w:val="26"/>
          <w:szCs w:val="26"/>
          <w:lang w:val="en-US"/>
        </w:rPr>
        <w:t>XIX</w:t>
      </w:r>
      <w:r w:rsidRPr="002B2C8F">
        <w:rPr>
          <w:rFonts w:ascii="Times New Roman" w:hAnsi="Times New Roman"/>
          <w:sz w:val="26"/>
          <w:szCs w:val="26"/>
        </w:rPr>
        <w:t xml:space="preserve"> века. </w:t>
      </w:r>
    </w:p>
    <w:p w:rsidR="000A1FBA" w:rsidRPr="002B2C8F" w:rsidRDefault="000A1FBA" w:rsidP="000A1FBA">
      <w:pPr>
        <w:pStyle w:val="a4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2B2C8F">
        <w:rPr>
          <w:rFonts w:ascii="Times New Roman" w:hAnsi="Times New Roman"/>
          <w:sz w:val="26"/>
          <w:szCs w:val="26"/>
        </w:rPr>
        <w:t>Новая русская музыкальная школа.</w:t>
      </w:r>
    </w:p>
    <w:p w:rsidR="000A1FBA" w:rsidRPr="002B2C8F" w:rsidRDefault="000A1FBA" w:rsidP="000A1FBA">
      <w:pPr>
        <w:jc w:val="center"/>
        <w:rPr>
          <w:rFonts w:ascii="Times New Roman" w:hAnsi="Times New Roman"/>
          <w:sz w:val="26"/>
          <w:szCs w:val="26"/>
        </w:rPr>
      </w:pPr>
      <w:r w:rsidRPr="002B2C8F">
        <w:rPr>
          <w:rFonts w:ascii="Times New Roman" w:hAnsi="Times New Roman"/>
          <w:sz w:val="26"/>
          <w:szCs w:val="26"/>
        </w:rPr>
        <w:t>Билет №3</w:t>
      </w:r>
    </w:p>
    <w:p w:rsidR="000A1FBA" w:rsidRPr="002B2C8F" w:rsidRDefault="000A1FBA" w:rsidP="000A1FBA">
      <w:pPr>
        <w:pStyle w:val="a4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2B2C8F">
        <w:rPr>
          <w:rFonts w:ascii="Times New Roman" w:hAnsi="Times New Roman"/>
          <w:sz w:val="26"/>
          <w:szCs w:val="26"/>
        </w:rPr>
        <w:t xml:space="preserve">Музыкальная культура рубежа </w:t>
      </w:r>
      <w:r w:rsidRPr="002B2C8F">
        <w:rPr>
          <w:rFonts w:ascii="Times New Roman" w:hAnsi="Times New Roman"/>
          <w:sz w:val="26"/>
          <w:szCs w:val="26"/>
          <w:lang w:val="en-US"/>
        </w:rPr>
        <w:t>XIX</w:t>
      </w:r>
      <w:r w:rsidRPr="002B2C8F">
        <w:rPr>
          <w:rFonts w:ascii="Times New Roman" w:hAnsi="Times New Roman"/>
          <w:sz w:val="26"/>
          <w:szCs w:val="26"/>
        </w:rPr>
        <w:t>-</w:t>
      </w:r>
      <w:r w:rsidRPr="002B2C8F">
        <w:rPr>
          <w:rFonts w:ascii="Times New Roman" w:hAnsi="Times New Roman"/>
          <w:sz w:val="26"/>
          <w:szCs w:val="26"/>
          <w:lang w:val="en-US"/>
        </w:rPr>
        <w:t>XX</w:t>
      </w:r>
      <w:r w:rsidRPr="002B2C8F">
        <w:rPr>
          <w:rFonts w:ascii="Times New Roman" w:hAnsi="Times New Roman"/>
          <w:sz w:val="26"/>
          <w:szCs w:val="26"/>
        </w:rPr>
        <w:t xml:space="preserve"> веков. </w:t>
      </w:r>
    </w:p>
    <w:p w:rsidR="000A1FBA" w:rsidRPr="002B2C8F" w:rsidRDefault="000A1FBA" w:rsidP="000A1FBA">
      <w:pPr>
        <w:pStyle w:val="a4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2B2C8F">
        <w:rPr>
          <w:rFonts w:ascii="Times New Roman" w:hAnsi="Times New Roman"/>
          <w:sz w:val="26"/>
          <w:szCs w:val="26"/>
        </w:rPr>
        <w:t>Характеристика творчества И. Стравинского, С. Рахманинова, А. Скрябина (по выбору).</w:t>
      </w:r>
    </w:p>
    <w:p w:rsidR="000A1FBA" w:rsidRDefault="000A1FBA" w:rsidP="006C603A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1FBA" w:rsidRDefault="000A1FBA" w:rsidP="006C603A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337C" w:rsidRDefault="00F8337C" w:rsidP="006C603A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8337C" w:rsidRDefault="00F8337C" w:rsidP="006C603A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337C" w:rsidRDefault="00F8337C" w:rsidP="006C603A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337C" w:rsidRDefault="00F8337C" w:rsidP="006C603A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337C" w:rsidRDefault="00F8337C" w:rsidP="006C603A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337C" w:rsidRDefault="00F8337C" w:rsidP="006C603A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2AD8" w:rsidRDefault="007B2AD8" w:rsidP="006C603A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337C" w:rsidRDefault="00F8337C" w:rsidP="006C603A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337C" w:rsidRDefault="00F8337C" w:rsidP="006C603A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337C" w:rsidRPr="002B2C8F" w:rsidRDefault="00F8337C" w:rsidP="006C603A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B2C8F">
        <w:rPr>
          <w:rFonts w:ascii="Times New Roman" w:eastAsia="Calibri" w:hAnsi="Times New Roman" w:cs="Times New Roman"/>
          <w:sz w:val="26"/>
          <w:szCs w:val="26"/>
        </w:rPr>
        <w:lastRenderedPageBreak/>
        <w:t>Музыкальная викторина</w:t>
      </w:r>
    </w:p>
    <w:p w:rsidR="006C603A" w:rsidRPr="006C603A" w:rsidRDefault="00F8337C" w:rsidP="006C603A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B2C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C603A" w:rsidRPr="006C603A">
        <w:rPr>
          <w:rFonts w:ascii="Times New Roman" w:eastAsia="Calibri" w:hAnsi="Times New Roman" w:cs="Times New Roman"/>
          <w:sz w:val="26"/>
          <w:szCs w:val="26"/>
        </w:rPr>
        <w:t>«ЗАРУБЕЖНАЯ МУЗЫКА. БАРОККО, КЛАССИЦИЗМ, РОМАНТИЗМ»</w:t>
      </w:r>
    </w:p>
    <w:p w:rsidR="006C603A" w:rsidRPr="006C603A" w:rsidRDefault="006C603A" w:rsidP="00F8337C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C603A">
        <w:rPr>
          <w:rFonts w:ascii="Times New Roman" w:eastAsia="Calibri" w:hAnsi="Times New Roman" w:cs="Times New Roman"/>
          <w:sz w:val="26"/>
          <w:szCs w:val="26"/>
        </w:rPr>
        <w:t xml:space="preserve">«ОТЕЧЕСТВЕННАЯ МУЗЫКА </w:t>
      </w:r>
      <w:r w:rsidRPr="006C603A">
        <w:rPr>
          <w:rFonts w:ascii="Times New Roman" w:eastAsia="Calibri" w:hAnsi="Times New Roman" w:cs="Times New Roman"/>
          <w:sz w:val="26"/>
          <w:szCs w:val="26"/>
          <w:lang w:val="en-US"/>
        </w:rPr>
        <w:t>XX</w:t>
      </w:r>
      <w:r w:rsidRPr="006C603A">
        <w:rPr>
          <w:rFonts w:ascii="Times New Roman" w:eastAsia="Calibri" w:hAnsi="Times New Roman" w:cs="Times New Roman"/>
          <w:sz w:val="26"/>
          <w:szCs w:val="26"/>
        </w:rPr>
        <w:t xml:space="preserve"> ВЕКА»                    </w:t>
      </w:r>
    </w:p>
    <w:p w:rsidR="006C603A" w:rsidRPr="006C603A" w:rsidRDefault="006C603A" w:rsidP="006C603A">
      <w:pPr>
        <w:spacing w:after="0" w:line="256" w:lineRule="auto"/>
        <w:rPr>
          <w:rFonts w:ascii="Times New Roman" w:eastAsia="Calibri" w:hAnsi="Times New Roman" w:cs="Times New Roman"/>
          <w:sz w:val="26"/>
          <w:szCs w:val="26"/>
        </w:rPr>
      </w:pPr>
      <w:r w:rsidRPr="006C603A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  <w:r w:rsidR="00F8337C" w:rsidRPr="002B2C8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</w:p>
    <w:p w:rsidR="006C603A" w:rsidRPr="006C603A" w:rsidRDefault="006C603A" w:rsidP="006C603A">
      <w:pPr>
        <w:spacing w:after="0" w:line="256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6C603A" w:rsidRPr="006C603A" w:rsidTr="006C60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6C603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6C603A" w:rsidRPr="006C603A" w:rsidRDefault="006C603A" w:rsidP="006C603A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A" w:rsidRPr="006C603A" w:rsidRDefault="006C603A" w:rsidP="006C603A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6C603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A" w:rsidRPr="006C603A" w:rsidRDefault="006C603A" w:rsidP="006C603A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6C603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A" w:rsidRPr="006C603A" w:rsidRDefault="006C603A" w:rsidP="006C603A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6C603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A" w:rsidRPr="006C603A" w:rsidRDefault="006C603A" w:rsidP="006C603A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6C603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A" w:rsidRPr="006C603A" w:rsidRDefault="006C603A" w:rsidP="006C603A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6C603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A" w:rsidRPr="006C603A" w:rsidRDefault="006C603A" w:rsidP="006C603A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6C603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A" w:rsidRPr="006C603A" w:rsidRDefault="006C603A" w:rsidP="006C603A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6C603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A" w:rsidRPr="006C603A" w:rsidRDefault="006C603A" w:rsidP="006C603A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6C603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A" w:rsidRPr="006C603A" w:rsidRDefault="006C603A" w:rsidP="006C603A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6C603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A" w:rsidRPr="006C603A" w:rsidRDefault="006C603A" w:rsidP="006C603A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6C603A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A" w:rsidRPr="006C603A" w:rsidRDefault="006C603A" w:rsidP="006C603A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6C603A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A" w:rsidRPr="006C603A" w:rsidRDefault="006C603A" w:rsidP="006C603A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6C603A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A" w:rsidRPr="006C603A" w:rsidRDefault="006C603A" w:rsidP="006C603A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6C603A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A" w:rsidRPr="006C603A" w:rsidRDefault="006C603A" w:rsidP="006C603A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6C603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6C603A" w:rsidRPr="006C603A" w:rsidTr="006C60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C603A" w:rsidRPr="006C603A" w:rsidRDefault="006C603A" w:rsidP="006C603A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C603A" w:rsidRPr="006C603A" w:rsidRDefault="006C603A" w:rsidP="006C603A">
      <w:pPr>
        <w:spacing w:after="0"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C603A" w:rsidRPr="006C603A" w:rsidRDefault="006C603A" w:rsidP="006C603A">
      <w:pPr>
        <w:spacing w:after="0"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C603A" w:rsidRPr="006C603A" w:rsidRDefault="006C603A" w:rsidP="006C603A">
      <w:pPr>
        <w:spacing w:after="0"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C603A" w:rsidRPr="006C603A" w:rsidRDefault="006C603A" w:rsidP="006C603A">
      <w:pPr>
        <w:numPr>
          <w:ilvl w:val="0"/>
          <w:numId w:val="1"/>
        </w:numPr>
        <w:spacing w:after="0" w:line="256" w:lineRule="auto"/>
        <w:rPr>
          <w:rFonts w:ascii="Times New Roman" w:eastAsia="Calibri" w:hAnsi="Times New Roman" w:cs="Times New Roman"/>
          <w:sz w:val="26"/>
          <w:szCs w:val="26"/>
        </w:rPr>
      </w:pPr>
      <w:r w:rsidRPr="002B2C8F">
        <w:rPr>
          <w:rFonts w:ascii="Times New Roman" w:eastAsia="Calibri" w:hAnsi="Times New Roman" w:cs="Times New Roman"/>
          <w:sz w:val="26"/>
          <w:szCs w:val="26"/>
        </w:rPr>
        <w:t>И.</w:t>
      </w:r>
      <w:r w:rsidRPr="006C603A">
        <w:rPr>
          <w:rFonts w:ascii="Times New Roman" w:eastAsia="Calibri" w:hAnsi="Times New Roman" w:cs="Times New Roman"/>
          <w:sz w:val="26"/>
          <w:szCs w:val="26"/>
        </w:rPr>
        <w:t>С. Бах. Инвенция №8 Фа мажор.</w:t>
      </w:r>
    </w:p>
    <w:p w:rsidR="006C603A" w:rsidRPr="006C603A" w:rsidRDefault="006C603A" w:rsidP="006C603A">
      <w:pPr>
        <w:numPr>
          <w:ilvl w:val="0"/>
          <w:numId w:val="1"/>
        </w:numPr>
        <w:spacing w:after="0" w:line="256" w:lineRule="auto"/>
        <w:rPr>
          <w:rFonts w:ascii="Times New Roman" w:eastAsia="Calibri" w:hAnsi="Times New Roman" w:cs="Times New Roman"/>
          <w:sz w:val="26"/>
          <w:szCs w:val="26"/>
        </w:rPr>
      </w:pPr>
      <w:r w:rsidRPr="006C603A">
        <w:rPr>
          <w:rFonts w:ascii="Times New Roman" w:eastAsia="Calibri" w:hAnsi="Times New Roman" w:cs="Times New Roman"/>
          <w:sz w:val="26"/>
          <w:szCs w:val="26"/>
        </w:rPr>
        <w:t>И.С. Бах Хоральная прелюдия фа минор</w:t>
      </w:r>
    </w:p>
    <w:p w:rsidR="006C603A" w:rsidRPr="006C603A" w:rsidRDefault="006C603A" w:rsidP="006C603A">
      <w:pPr>
        <w:numPr>
          <w:ilvl w:val="0"/>
          <w:numId w:val="1"/>
        </w:numPr>
        <w:spacing w:after="0" w:line="256" w:lineRule="auto"/>
        <w:rPr>
          <w:rFonts w:ascii="Times New Roman" w:eastAsia="Calibri" w:hAnsi="Times New Roman" w:cs="Times New Roman"/>
          <w:sz w:val="26"/>
          <w:szCs w:val="26"/>
        </w:rPr>
      </w:pPr>
      <w:r w:rsidRPr="006C603A">
        <w:rPr>
          <w:rFonts w:ascii="Times New Roman" w:eastAsia="Calibri" w:hAnsi="Times New Roman" w:cs="Times New Roman"/>
          <w:sz w:val="26"/>
          <w:szCs w:val="26"/>
        </w:rPr>
        <w:t>И.С. Бах Токката и фуга ре минор</w:t>
      </w:r>
    </w:p>
    <w:p w:rsidR="006C603A" w:rsidRPr="006C603A" w:rsidRDefault="006C603A" w:rsidP="006C603A">
      <w:pPr>
        <w:numPr>
          <w:ilvl w:val="0"/>
          <w:numId w:val="1"/>
        </w:numPr>
        <w:spacing w:after="0" w:line="256" w:lineRule="auto"/>
        <w:rPr>
          <w:rFonts w:ascii="Times New Roman" w:eastAsia="Calibri" w:hAnsi="Times New Roman" w:cs="Times New Roman"/>
          <w:sz w:val="26"/>
          <w:szCs w:val="26"/>
        </w:rPr>
      </w:pPr>
      <w:r w:rsidRPr="006C603A">
        <w:rPr>
          <w:rFonts w:ascii="Times New Roman" w:eastAsia="Calibri" w:hAnsi="Times New Roman" w:cs="Times New Roman"/>
          <w:sz w:val="26"/>
          <w:szCs w:val="26"/>
        </w:rPr>
        <w:t xml:space="preserve">Л. </w:t>
      </w:r>
      <w:proofErr w:type="spellStart"/>
      <w:r w:rsidRPr="006C603A">
        <w:rPr>
          <w:rFonts w:ascii="Times New Roman" w:eastAsia="Calibri" w:hAnsi="Times New Roman" w:cs="Times New Roman"/>
          <w:sz w:val="26"/>
          <w:szCs w:val="26"/>
        </w:rPr>
        <w:t>ван</w:t>
      </w:r>
      <w:proofErr w:type="spellEnd"/>
      <w:r w:rsidRPr="006C603A">
        <w:rPr>
          <w:rFonts w:ascii="Times New Roman" w:eastAsia="Calibri" w:hAnsi="Times New Roman" w:cs="Times New Roman"/>
          <w:sz w:val="26"/>
          <w:szCs w:val="26"/>
        </w:rPr>
        <w:t xml:space="preserve"> Бетховен. Соната №8 «Патетическая», до минор, 3 часть (рондо).</w:t>
      </w:r>
    </w:p>
    <w:p w:rsidR="006C603A" w:rsidRPr="006C603A" w:rsidRDefault="006C603A" w:rsidP="006C603A">
      <w:pPr>
        <w:numPr>
          <w:ilvl w:val="0"/>
          <w:numId w:val="1"/>
        </w:numPr>
        <w:spacing w:after="0" w:line="256" w:lineRule="auto"/>
        <w:rPr>
          <w:rFonts w:ascii="Times New Roman" w:eastAsia="Calibri" w:hAnsi="Times New Roman" w:cs="Times New Roman"/>
          <w:sz w:val="26"/>
          <w:szCs w:val="26"/>
        </w:rPr>
      </w:pPr>
      <w:r w:rsidRPr="006C603A">
        <w:rPr>
          <w:rFonts w:ascii="Times New Roman" w:eastAsia="Calibri" w:hAnsi="Times New Roman" w:cs="Times New Roman"/>
          <w:sz w:val="26"/>
          <w:szCs w:val="26"/>
        </w:rPr>
        <w:t xml:space="preserve">Л. </w:t>
      </w:r>
      <w:proofErr w:type="spellStart"/>
      <w:r w:rsidRPr="006C603A">
        <w:rPr>
          <w:rFonts w:ascii="Times New Roman" w:eastAsia="Calibri" w:hAnsi="Times New Roman" w:cs="Times New Roman"/>
          <w:sz w:val="26"/>
          <w:szCs w:val="26"/>
        </w:rPr>
        <w:t>ван</w:t>
      </w:r>
      <w:proofErr w:type="spellEnd"/>
      <w:r w:rsidRPr="006C603A">
        <w:rPr>
          <w:rFonts w:ascii="Times New Roman" w:eastAsia="Calibri" w:hAnsi="Times New Roman" w:cs="Times New Roman"/>
          <w:sz w:val="26"/>
          <w:szCs w:val="26"/>
        </w:rPr>
        <w:t xml:space="preserve"> Бетховен. Симфония №9, 4 часть («Ода к радости»).</w:t>
      </w:r>
    </w:p>
    <w:p w:rsidR="006C603A" w:rsidRPr="006C603A" w:rsidRDefault="006C603A" w:rsidP="006C603A">
      <w:pPr>
        <w:numPr>
          <w:ilvl w:val="0"/>
          <w:numId w:val="1"/>
        </w:numPr>
        <w:spacing w:after="0" w:line="256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2B2C8F">
        <w:rPr>
          <w:rFonts w:ascii="Times New Roman" w:eastAsia="Calibri" w:hAnsi="Times New Roman" w:cs="Times New Roman"/>
          <w:sz w:val="26"/>
          <w:szCs w:val="26"/>
        </w:rPr>
        <w:t>Й.</w:t>
      </w:r>
      <w:r w:rsidRPr="006C603A">
        <w:rPr>
          <w:rFonts w:ascii="Times New Roman" w:eastAsia="Calibri" w:hAnsi="Times New Roman" w:cs="Times New Roman"/>
          <w:sz w:val="26"/>
          <w:szCs w:val="26"/>
        </w:rPr>
        <w:t>Гайдн</w:t>
      </w:r>
      <w:proofErr w:type="spellEnd"/>
      <w:r w:rsidRPr="006C603A">
        <w:rPr>
          <w:rFonts w:ascii="Times New Roman" w:eastAsia="Calibri" w:hAnsi="Times New Roman" w:cs="Times New Roman"/>
          <w:sz w:val="26"/>
          <w:szCs w:val="26"/>
        </w:rPr>
        <w:t>. Соната Ре мажор, 1 часть.</w:t>
      </w:r>
    </w:p>
    <w:p w:rsidR="006C603A" w:rsidRPr="006C603A" w:rsidRDefault="006C603A" w:rsidP="006C603A">
      <w:pPr>
        <w:numPr>
          <w:ilvl w:val="0"/>
          <w:numId w:val="1"/>
        </w:numPr>
        <w:spacing w:after="0" w:line="256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2B2C8F">
        <w:rPr>
          <w:rFonts w:ascii="Times New Roman" w:eastAsia="Calibri" w:hAnsi="Times New Roman" w:cs="Times New Roman"/>
          <w:sz w:val="26"/>
          <w:szCs w:val="26"/>
        </w:rPr>
        <w:t>Э.</w:t>
      </w:r>
      <w:r w:rsidRPr="006C603A">
        <w:rPr>
          <w:rFonts w:ascii="Times New Roman" w:eastAsia="Calibri" w:hAnsi="Times New Roman" w:cs="Times New Roman"/>
          <w:sz w:val="26"/>
          <w:szCs w:val="26"/>
        </w:rPr>
        <w:t>Григ</w:t>
      </w:r>
      <w:proofErr w:type="spellEnd"/>
      <w:r w:rsidRPr="006C603A">
        <w:rPr>
          <w:rFonts w:ascii="Times New Roman" w:eastAsia="Calibri" w:hAnsi="Times New Roman" w:cs="Times New Roman"/>
          <w:sz w:val="26"/>
          <w:szCs w:val="26"/>
        </w:rPr>
        <w:t xml:space="preserve">. «Утро» из сюиты «Пер </w:t>
      </w:r>
      <w:proofErr w:type="spellStart"/>
      <w:r w:rsidRPr="006C603A">
        <w:rPr>
          <w:rFonts w:ascii="Times New Roman" w:eastAsia="Calibri" w:hAnsi="Times New Roman" w:cs="Times New Roman"/>
          <w:sz w:val="26"/>
          <w:szCs w:val="26"/>
        </w:rPr>
        <w:t>Гюнт</w:t>
      </w:r>
      <w:proofErr w:type="spellEnd"/>
      <w:r w:rsidRPr="006C603A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6C603A" w:rsidRPr="006C603A" w:rsidRDefault="006C603A" w:rsidP="006C603A">
      <w:pPr>
        <w:numPr>
          <w:ilvl w:val="0"/>
          <w:numId w:val="1"/>
        </w:numPr>
        <w:spacing w:after="0" w:line="256" w:lineRule="auto"/>
        <w:rPr>
          <w:rFonts w:ascii="Times New Roman" w:eastAsia="Calibri" w:hAnsi="Times New Roman" w:cs="Times New Roman"/>
          <w:sz w:val="26"/>
          <w:szCs w:val="26"/>
        </w:rPr>
      </w:pPr>
      <w:r w:rsidRPr="002B2C8F">
        <w:rPr>
          <w:rFonts w:ascii="Times New Roman" w:eastAsia="Calibri" w:hAnsi="Times New Roman" w:cs="Times New Roman"/>
          <w:sz w:val="26"/>
          <w:szCs w:val="26"/>
        </w:rPr>
        <w:t>В-</w:t>
      </w:r>
      <w:r w:rsidRPr="006C603A">
        <w:rPr>
          <w:rFonts w:ascii="Times New Roman" w:eastAsia="Calibri" w:hAnsi="Times New Roman" w:cs="Times New Roman"/>
          <w:sz w:val="26"/>
          <w:szCs w:val="26"/>
        </w:rPr>
        <w:t>А. Моцарт. Соната Ля мажор, 3 часть (Турецкий марш)</w:t>
      </w:r>
    </w:p>
    <w:p w:rsidR="006C603A" w:rsidRPr="006C603A" w:rsidRDefault="006C603A" w:rsidP="006C603A">
      <w:pPr>
        <w:numPr>
          <w:ilvl w:val="0"/>
          <w:numId w:val="1"/>
        </w:numPr>
        <w:spacing w:after="0" w:line="256" w:lineRule="auto"/>
        <w:rPr>
          <w:rFonts w:ascii="Times New Roman" w:eastAsia="Calibri" w:hAnsi="Times New Roman" w:cs="Times New Roman"/>
          <w:sz w:val="26"/>
          <w:szCs w:val="26"/>
        </w:rPr>
      </w:pPr>
      <w:r w:rsidRPr="002B2C8F">
        <w:rPr>
          <w:rFonts w:ascii="Times New Roman" w:eastAsia="Calibri" w:hAnsi="Times New Roman" w:cs="Times New Roman"/>
          <w:sz w:val="26"/>
          <w:szCs w:val="26"/>
        </w:rPr>
        <w:t>В-</w:t>
      </w:r>
      <w:r w:rsidRPr="006C603A">
        <w:rPr>
          <w:rFonts w:ascii="Times New Roman" w:eastAsia="Calibri" w:hAnsi="Times New Roman" w:cs="Times New Roman"/>
          <w:sz w:val="26"/>
          <w:szCs w:val="26"/>
        </w:rPr>
        <w:t>А. Моцарт. Ария Фигаро «Мальчик резвый, кудрявый» из оперы «Свадьба Фигаро».</w:t>
      </w:r>
    </w:p>
    <w:p w:rsidR="006C603A" w:rsidRPr="006C603A" w:rsidRDefault="006C603A" w:rsidP="006C603A">
      <w:pPr>
        <w:numPr>
          <w:ilvl w:val="0"/>
          <w:numId w:val="1"/>
        </w:numPr>
        <w:spacing w:after="0" w:line="256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2B2C8F">
        <w:rPr>
          <w:rFonts w:ascii="Times New Roman" w:eastAsia="Calibri" w:hAnsi="Times New Roman" w:cs="Times New Roman"/>
          <w:sz w:val="26"/>
          <w:szCs w:val="26"/>
        </w:rPr>
        <w:t>Ф.</w:t>
      </w:r>
      <w:r w:rsidRPr="006C603A">
        <w:rPr>
          <w:rFonts w:ascii="Times New Roman" w:eastAsia="Calibri" w:hAnsi="Times New Roman" w:cs="Times New Roman"/>
          <w:sz w:val="26"/>
          <w:szCs w:val="26"/>
        </w:rPr>
        <w:t>Шопен</w:t>
      </w:r>
      <w:proofErr w:type="spellEnd"/>
      <w:r w:rsidRPr="006C603A">
        <w:rPr>
          <w:rFonts w:ascii="Times New Roman" w:eastAsia="Calibri" w:hAnsi="Times New Roman" w:cs="Times New Roman"/>
          <w:sz w:val="26"/>
          <w:szCs w:val="26"/>
        </w:rPr>
        <w:t>. Вальс до-диез минор.</w:t>
      </w:r>
    </w:p>
    <w:p w:rsidR="006C603A" w:rsidRPr="006C603A" w:rsidRDefault="006C603A" w:rsidP="006C603A">
      <w:pPr>
        <w:numPr>
          <w:ilvl w:val="0"/>
          <w:numId w:val="1"/>
        </w:numPr>
        <w:spacing w:after="0" w:line="256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2B2C8F">
        <w:rPr>
          <w:rFonts w:ascii="Times New Roman" w:eastAsia="Calibri" w:hAnsi="Times New Roman" w:cs="Times New Roman"/>
          <w:sz w:val="26"/>
          <w:szCs w:val="26"/>
        </w:rPr>
        <w:t>Ф.</w:t>
      </w:r>
      <w:r w:rsidRPr="006C603A">
        <w:rPr>
          <w:rFonts w:ascii="Times New Roman" w:eastAsia="Calibri" w:hAnsi="Times New Roman" w:cs="Times New Roman"/>
          <w:sz w:val="26"/>
          <w:szCs w:val="26"/>
        </w:rPr>
        <w:t>Шопен</w:t>
      </w:r>
      <w:proofErr w:type="spellEnd"/>
      <w:r w:rsidRPr="006C603A">
        <w:rPr>
          <w:rFonts w:ascii="Times New Roman" w:eastAsia="Calibri" w:hAnsi="Times New Roman" w:cs="Times New Roman"/>
          <w:sz w:val="26"/>
          <w:szCs w:val="26"/>
        </w:rPr>
        <w:t xml:space="preserve">. Этюд до минор </w:t>
      </w:r>
      <w:r w:rsidRPr="006C603A">
        <w:rPr>
          <w:rFonts w:ascii="Times New Roman" w:eastAsia="Calibri" w:hAnsi="Times New Roman" w:cs="Times New Roman"/>
          <w:sz w:val="26"/>
          <w:szCs w:val="26"/>
          <w:lang w:val="en-US"/>
        </w:rPr>
        <w:t>op</w:t>
      </w:r>
      <w:r w:rsidRPr="006C603A">
        <w:rPr>
          <w:rFonts w:ascii="Times New Roman" w:eastAsia="Calibri" w:hAnsi="Times New Roman" w:cs="Times New Roman"/>
          <w:sz w:val="26"/>
          <w:szCs w:val="26"/>
        </w:rPr>
        <w:t>. 10 №12 («Революционный»)</w:t>
      </w:r>
    </w:p>
    <w:p w:rsidR="006C603A" w:rsidRPr="006C603A" w:rsidRDefault="006C603A" w:rsidP="006C603A">
      <w:pPr>
        <w:numPr>
          <w:ilvl w:val="0"/>
          <w:numId w:val="1"/>
        </w:numPr>
        <w:spacing w:after="0" w:line="256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2B2C8F">
        <w:rPr>
          <w:rFonts w:ascii="Times New Roman" w:eastAsia="Calibri" w:hAnsi="Times New Roman" w:cs="Times New Roman"/>
          <w:sz w:val="26"/>
          <w:szCs w:val="26"/>
        </w:rPr>
        <w:t>Ф.</w:t>
      </w:r>
      <w:r w:rsidRPr="006C603A">
        <w:rPr>
          <w:rFonts w:ascii="Times New Roman" w:eastAsia="Calibri" w:hAnsi="Times New Roman" w:cs="Times New Roman"/>
          <w:sz w:val="26"/>
          <w:szCs w:val="26"/>
        </w:rPr>
        <w:t>Шопен</w:t>
      </w:r>
      <w:proofErr w:type="spellEnd"/>
      <w:r w:rsidRPr="006C603A">
        <w:rPr>
          <w:rFonts w:ascii="Times New Roman" w:eastAsia="Calibri" w:hAnsi="Times New Roman" w:cs="Times New Roman"/>
          <w:sz w:val="26"/>
          <w:szCs w:val="26"/>
        </w:rPr>
        <w:t xml:space="preserve"> Ноктюрн Ми бемоль мажор</w:t>
      </w:r>
    </w:p>
    <w:p w:rsidR="006C603A" w:rsidRPr="006C603A" w:rsidRDefault="006C603A" w:rsidP="006C603A">
      <w:pPr>
        <w:numPr>
          <w:ilvl w:val="0"/>
          <w:numId w:val="1"/>
        </w:numPr>
        <w:spacing w:after="0" w:line="256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2B2C8F">
        <w:rPr>
          <w:rFonts w:ascii="Times New Roman" w:eastAsia="Calibri" w:hAnsi="Times New Roman" w:cs="Times New Roman"/>
          <w:sz w:val="26"/>
          <w:szCs w:val="26"/>
        </w:rPr>
        <w:t>Ф.</w:t>
      </w:r>
      <w:r w:rsidRPr="006C603A">
        <w:rPr>
          <w:rFonts w:ascii="Times New Roman" w:eastAsia="Calibri" w:hAnsi="Times New Roman" w:cs="Times New Roman"/>
          <w:sz w:val="26"/>
          <w:szCs w:val="26"/>
        </w:rPr>
        <w:t>Шуберт</w:t>
      </w:r>
      <w:proofErr w:type="spellEnd"/>
      <w:r w:rsidRPr="006C603A">
        <w:rPr>
          <w:rFonts w:ascii="Times New Roman" w:eastAsia="Calibri" w:hAnsi="Times New Roman" w:cs="Times New Roman"/>
          <w:sz w:val="26"/>
          <w:szCs w:val="26"/>
        </w:rPr>
        <w:t>. Музыкальный момент фа минор.</w:t>
      </w:r>
    </w:p>
    <w:p w:rsidR="006C603A" w:rsidRPr="006C603A" w:rsidRDefault="006C603A" w:rsidP="006C603A">
      <w:pPr>
        <w:numPr>
          <w:ilvl w:val="0"/>
          <w:numId w:val="1"/>
        </w:numPr>
        <w:spacing w:after="0" w:line="256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2B2C8F">
        <w:rPr>
          <w:rFonts w:ascii="Times New Roman" w:eastAsia="Calibri" w:hAnsi="Times New Roman" w:cs="Times New Roman"/>
          <w:sz w:val="26"/>
          <w:szCs w:val="26"/>
        </w:rPr>
        <w:t>Э.Григ</w:t>
      </w:r>
      <w:proofErr w:type="spellEnd"/>
      <w:r w:rsidRPr="002B2C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C603A">
        <w:rPr>
          <w:rFonts w:ascii="Times New Roman" w:eastAsia="Calibri" w:hAnsi="Times New Roman" w:cs="Times New Roman"/>
          <w:sz w:val="26"/>
          <w:szCs w:val="26"/>
        </w:rPr>
        <w:t xml:space="preserve">«Пер </w:t>
      </w:r>
      <w:proofErr w:type="spellStart"/>
      <w:r w:rsidRPr="006C603A">
        <w:rPr>
          <w:rFonts w:ascii="Times New Roman" w:eastAsia="Calibri" w:hAnsi="Times New Roman" w:cs="Times New Roman"/>
          <w:sz w:val="26"/>
          <w:szCs w:val="26"/>
        </w:rPr>
        <w:t>Гюнт</w:t>
      </w:r>
      <w:proofErr w:type="spellEnd"/>
      <w:r w:rsidRPr="006C603A">
        <w:rPr>
          <w:rFonts w:ascii="Times New Roman" w:eastAsia="Calibri" w:hAnsi="Times New Roman" w:cs="Times New Roman"/>
          <w:sz w:val="26"/>
          <w:szCs w:val="26"/>
        </w:rPr>
        <w:t xml:space="preserve">», Танец </w:t>
      </w:r>
      <w:proofErr w:type="spellStart"/>
      <w:r w:rsidRPr="006C603A">
        <w:rPr>
          <w:rFonts w:ascii="Times New Roman" w:eastAsia="Calibri" w:hAnsi="Times New Roman" w:cs="Times New Roman"/>
          <w:sz w:val="26"/>
          <w:szCs w:val="26"/>
        </w:rPr>
        <w:t>Анитры</w:t>
      </w:r>
      <w:proofErr w:type="spellEnd"/>
      <w:r w:rsidRPr="006C603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C603A" w:rsidRPr="006C603A" w:rsidRDefault="006C603A" w:rsidP="006C603A">
      <w:pPr>
        <w:numPr>
          <w:ilvl w:val="0"/>
          <w:numId w:val="1"/>
        </w:numPr>
        <w:spacing w:after="0" w:line="256" w:lineRule="auto"/>
        <w:rPr>
          <w:rFonts w:ascii="Times New Roman" w:eastAsia="Calibri" w:hAnsi="Times New Roman" w:cs="Times New Roman"/>
          <w:sz w:val="26"/>
          <w:szCs w:val="26"/>
        </w:rPr>
      </w:pPr>
      <w:r w:rsidRPr="006C603A">
        <w:rPr>
          <w:rFonts w:ascii="Times New Roman" w:eastAsia="Calibri" w:hAnsi="Times New Roman" w:cs="Times New Roman"/>
          <w:sz w:val="26"/>
          <w:szCs w:val="26"/>
        </w:rPr>
        <w:t>М. Равель Болеро</w:t>
      </w:r>
      <w:r w:rsidRPr="006C603A">
        <w:rPr>
          <w:rFonts w:ascii="Calibri" w:eastAsia="Calibri" w:hAnsi="Calibri" w:cs="Times New Roman"/>
          <w:sz w:val="26"/>
          <w:szCs w:val="26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"/>
        <w:gridCol w:w="432"/>
        <w:gridCol w:w="432"/>
        <w:gridCol w:w="432"/>
        <w:gridCol w:w="432"/>
        <w:gridCol w:w="432"/>
        <w:gridCol w:w="432"/>
        <w:gridCol w:w="432"/>
        <w:gridCol w:w="432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6C603A" w:rsidRPr="006C603A" w:rsidTr="006C603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6C603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6C60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6C60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6C60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6C603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6C603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6C603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6C603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6C603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6C603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6C603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6C603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6C603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6C603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6C603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6C603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6C603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6C603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6C603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6C603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C603A" w:rsidRPr="006C603A" w:rsidTr="006C603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3A" w:rsidRPr="006C603A" w:rsidRDefault="006C603A" w:rsidP="006C603A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603A" w:rsidRPr="006C603A" w:rsidRDefault="006C603A" w:rsidP="006C603A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603A" w:rsidRPr="006C603A" w:rsidRDefault="006C603A" w:rsidP="006C603A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603A" w:rsidRPr="006C603A" w:rsidRDefault="006C603A" w:rsidP="006C603A">
      <w:pPr>
        <w:numPr>
          <w:ilvl w:val="1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603A">
        <w:rPr>
          <w:rFonts w:ascii="Times New Roman" w:eastAsia="Calibri" w:hAnsi="Times New Roman" w:cs="Times New Roman"/>
          <w:sz w:val="28"/>
          <w:szCs w:val="28"/>
        </w:rPr>
        <w:t>М.И. Глинка опера «Иван Сусанин», хор «Славься»</w:t>
      </w:r>
    </w:p>
    <w:p w:rsidR="006C603A" w:rsidRPr="006C603A" w:rsidRDefault="006C603A" w:rsidP="006C603A">
      <w:pPr>
        <w:numPr>
          <w:ilvl w:val="1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603A">
        <w:rPr>
          <w:rFonts w:ascii="Times New Roman" w:eastAsia="Calibri" w:hAnsi="Times New Roman" w:cs="Times New Roman"/>
          <w:sz w:val="28"/>
          <w:szCs w:val="28"/>
        </w:rPr>
        <w:t>М. И. Глинка «Вальс- фантазия»</w:t>
      </w:r>
    </w:p>
    <w:p w:rsidR="006C603A" w:rsidRPr="006C603A" w:rsidRDefault="006C603A" w:rsidP="006C603A">
      <w:pPr>
        <w:numPr>
          <w:ilvl w:val="1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</w:t>
      </w:r>
      <w:r w:rsidRPr="006C603A">
        <w:rPr>
          <w:rFonts w:ascii="Times New Roman" w:eastAsia="Calibri" w:hAnsi="Times New Roman" w:cs="Times New Roman"/>
          <w:sz w:val="28"/>
          <w:szCs w:val="28"/>
        </w:rPr>
        <w:t>С. Даргомыжский песня «Старый капрал»</w:t>
      </w:r>
    </w:p>
    <w:p w:rsidR="006C603A" w:rsidRPr="006C603A" w:rsidRDefault="006C603A" w:rsidP="006C603A">
      <w:pPr>
        <w:numPr>
          <w:ilvl w:val="1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</w:t>
      </w:r>
      <w:r w:rsidRPr="006C603A">
        <w:rPr>
          <w:rFonts w:ascii="Times New Roman" w:eastAsia="Calibri" w:hAnsi="Times New Roman" w:cs="Times New Roman"/>
          <w:sz w:val="28"/>
          <w:szCs w:val="28"/>
        </w:rPr>
        <w:t>П. Бородин опера «Князь Игорь», хор бояр «Мужайся, княгиня»</w:t>
      </w:r>
    </w:p>
    <w:p w:rsidR="006C603A" w:rsidRPr="006C603A" w:rsidRDefault="006C603A" w:rsidP="006C603A">
      <w:pPr>
        <w:numPr>
          <w:ilvl w:val="1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603A">
        <w:rPr>
          <w:rFonts w:ascii="Times New Roman" w:eastAsia="Calibri" w:hAnsi="Times New Roman" w:cs="Times New Roman"/>
          <w:sz w:val="28"/>
          <w:szCs w:val="28"/>
        </w:rPr>
        <w:t>А.П. Бородин Симфония №2 «Богатырская», 1 ч.</w:t>
      </w:r>
    </w:p>
    <w:p w:rsidR="006C603A" w:rsidRPr="006C603A" w:rsidRDefault="006C603A" w:rsidP="006C603A">
      <w:pPr>
        <w:numPr>
          <w:ilvl w:val="1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603A">
        <w:rPr>
          <w:rFonts w:ascii="Times New Roman" w:eastAsia="Calibri" w:hAnsi="Times New Roman" w:cs="Times New Roman"/>
          <w:sz w:val="28"/>
          <w:szCs w:val="28"/>
        </w:rPr>
        <w:t>М. П. Мусоргский опера «Борис Годунов», хор «Расходилась, разгулялась», 4 д.</w:t>
      </w:r>
    </w:p>
    <w:p w:rsidR="006C603A" w:rsidRPr="006C603A" w:rsidRDefault="006C603A" w:rsidP="006C603A">
      <w:pPr>
        <w:numPr>
          <w:ilvl w:val="1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М.</w:t>
      </w:r>
      <w:r w:rsidRPr="006C603A">
        <w:rPr>
          <w:rFonts w:ascii="Times New Roman" w:eastAsia="Calibri" w:hAnsi="Times New Roman" w:cs="Times New Roman"/>
          <w:sz w:val="28"/>
          <w:szCs w:val="28"/>
        </w:rPr>
        <w:t>П. Мусоргский «С няней» из вокального цикла «Детская»</w:t>
      </w:r>
    </w:p>
    <w:p w:rsidR="006C603A" w:rsidRPr="006C603A" w:rsidRDefault="006C603A" w:rsidP="006C603A">
      <w:pPr>
        <w:numPr>
          <w:ilvl w:val="1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Н.</w:t>
      </w:r>
      <w:r w:rsidRPr="006C603A">
        <w:rPr>
          <w:rFonts w:ascii="Times New Roman" w:eastAsia="Calibri" w:hAnsi="Times New Roman" w:cs="Times New Roman"/>
          <w:sz w:val="28"/>
          <w:szCs w:val="28"/>
        </w:rPr>
        <w:t>А. Римский-Корсаков опера «Снегурочка», ария Снегурочки «С подружками по ягоды», Пролог</w:t>
      </w:r>
    </w:p>
    <w:p w:rsidR="006C603A" w:rsidRPr="006C603A" w:rsidRDefault="006C603A" w:rsidP="006C603A">
      <w:pPr>
        <w:numPr>
          <w:ilvl w:val="1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Н.</w:t>
      </w:r>
      <w:r w:rsidRPr="006C603A">
        <w:rPr>
          <w:rFonts w:ascii="Times New Roman" w:eastAsia="Calibri" w:hAnsi="Times New Roman" w:cs="Times New Roman"/>
          <w:sz w:val="28"/>
          <w:szCs w:val="28"/>
        </w:rPr>
        <w:t>А. Римский-Корсаков Симфоническая сюита «</w:t>
      </w:r>
      <w:proofErr w:type="spellStart"/>
      <w:r w:rsidRPr="006C603A">
        <w:rPr>
          <w:rFonts w:ascii="Times New Roman" w:eastAsia="Calibri" w:hAnsi="Times New Roman" w:cs="Times New Roman"/>
          <w:sz w:val="28"/>
          <w:szCs w:val="28"/>
        </w:rPr>
        <w:t>Шехеразада</w:t>
      </w:r>
      <w:proofErr w:type="spellEnd"/>
      <w:r w:rsidRPr="006C603A">
        <w:rPr>
          <w:rFonts w:ascii="Times New Roman" w:eastAsia="Calibri" w:hAnsi="Times New Roman" w:cs="Times New Roman"/>
          <w:sz w:val="28"/>
          <w:szCs w:val="28"/>
        </w:rPr>
        <w:t xml:space="preserve">», 1 ч. </w:t>
      </w:r>
    </w:p>
    <w:p w:rsidR="006C603A" w:rsidRPr="006C603A" w:rsidRDefault="006C603A" w:rsidP="006C603A">
      <w:pPr>
        <w:numPr>
          <w:ilvl w:val="1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</w:t>
      </w:r>
      <w:r w:rsidRPr="006C603A">
        <w:rPr>
          <w:rFonts w:ascii="Times New Roman" w:eastAsia="Calibri" w:hAnsi="Times New Roman" w:cs="Times New Roman"/>
          <w:sz w:val="28"/>
          <w:szCs w:val="28"/>
        </w:rPr>
        <w:t>И. Чайковский симфония №1 «Зимние грезы», 1 ч.</w:t>
      </w:r>
    </w:p>
    <w:p w:rsidR="006C603A" w:rsidRPr="006C603A" w:rsidRDefault="006C603A" w:rsidP="006C603A">
      <w:pPr>
        <w:numPr>
          <w:ilvl w:val="1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</w:t>
      </w:r>
      <w:r w:rsidRPr="006C603A">
        <w:rPr>
          <w:rFonts w:ascii="Times New Roman" w:eastAsia="Calibri" w:hAnsi="Times New Roman" w:cs="Times New Roman"/>
          <w:sz w:val="28"/>
          <w:szCs w:val="28"/>
        </w:rPr>
        <w:t>И. Чайковский опера «Евгений Онегин», ария Ленского «Что день, грядущий мне, готовит»</w:t>
      </w:r>
    </w:p>
    <w:p w:rsidR="006C603A" w:rsidRPr="006C603A" w:rsidRDefault="006C603A" w:rsidP="006C603A">
      <w:pPr>
        <w:numPr>
          <w:ilvl w:val="1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</w:t>
      </w:r>
      <w:r w:rsidRPr="006C603A">
        <w:rPr>
          <w:rFonts w:ascii="Times New Roman" w:eastAsia="Calibri" w:hAnsi="Times New Roman" w:cs="Times New Roman"/>
          <w:sz w:val="28"/>
          <w:szCs w:val="28"/>
        </w:rPr>
        <w:t xml:space="preserve">Н. Скрябин Этюд ре диез минор </w:t>
      </w:r>
      <w:r w:rsidRPr="006C603A">
        <w:rPr>
          <w:rFonts w:ascii="Times New Roman" w:eastAsia="Calibri" w:hAnsi="Times New Roman" w:cs="Times New Roman"/>
          <w:sz w:val="28"/>
          <w:szCs w:val="28"/>
          <w:lang w:val="en-US"/>
        </w:rPr>
        <w:t>op</w:t>
      </w:r>
      <w:r w:rsidRPr="006C603A">
        <w:rPr>
          <w:rFonts w:ascii="Times New Roman" w:eastAsia="Calibri" w:hAnsi="Times New Roman" w:cs="Times New Roman"/>
          <w:sz w:val="28"/>
          <w:szCs w:val="28"/>
        </w:rPr>
        <w:t>.8</w:t>
      </w:r>
    </w:p>
    <w:p w:rsidR="006C603A" w:rsidRPr="006C603A" w:rsidRDefault="006C603A" w:rsidP="006C603A">
      <w:pPr>
        <w:numPr>
          <w:ilvl w:val="1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</w:t>
      </w:r>
      <w:r w:rsidRPr="006C603A">
        <w:rPr>
          <w:rFonts w:ascii="Times New Roman" w:eastAsia="Calibri" w:hAnsi="Times New Roman" w:cs="Times New Roman"/>
          <w:sz w:val="28"/>
          <w:szCs w:val="28"/>
        </w:rPr>
        <w:t>В. Рахманинов Прелюдия до диеза минор</w:t>
      </w:r>
    </w:p>
    <w:p w:rsidR="006C603A" w:rsidRPr="006C603A" w:rsidRDefault="006C603A" w:rsidP="006C603A">
      <w:pPr>
        <w:numPr>
          <w:ilvl w:val="1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</w:t>
      </w:r>
      <w:r w:rsidRPr="006C603A">
        <w:rPr>
          <w:rFonts w:ascii="Times New Roman" w:eastAsia="Calibri" w:hAnsi="Times New Roman" w:cs="Times New Roman"/>
          <w:sz w:val="28"/>
          <w:szCs w:val="28"/>
        </w:rPr>
        <w:t>В. Рахманинов Концерт №2 для фортепиано с оркестром, 1 ч.</w:t>
      </w:r>
    </w:p>
    <w:p w:rsidR="006C603A" w:rsidRPr="006C603A" w:rsidRDefault="006C603A" w:rsidP="006C603A">
      <w:pPr>
        <w:numPr>
          <w:ilvl w:val="1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603A">
        <w:rPr>
          <w:rFonts w:ascii="Times New Roman" w:eastAsia="Calibri" w:hAnsi="Times New Roman" w:cs="Times New Roman"/>
          <w:sz w:val="28"/>
          <w:szCs w:val="28"/>
        </w:rPr>
        <w:t>И.Ф. Стравинский балет «Петрушка», Русская пляска</w:t>
      </w:r>
    </w:p>
    <w:p w:rsidR="006C603A" w:rsidRPr="006C603A" w:rsidRDefault="006C603A" w:rsidP="006C603A">
      <w:pPr>
        <w:numPr>
          <w:ilvl w:val="1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603A">
        <w:rPr>
          <w:rFonts w:ascii="Times New Roman" w:eastAsia="Calibri" w:hAnsi="Times New Roman" w:cs="Times New Roman"/>
          <w:sz w:val="28"/>
          <w:szCs w:val="28"/>
        </w:rPr>
        <w:t>С.С. Прокофьев балет «Ромео и Джульетта», «Джульетта-девочка»</w:t>
      </w:r>
    </w:p>
    <w:p w:rsidR="006C603A" w:rsidRPr="006C603A" w:rsidRDefault="006C603A" w:rsidP="006C603A">
      <w:pPr>
        <w:numPr>
          <w:ilvl w:val="1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603A">
        <w:rPr>
          <w:rFonts w:ascii="Times New Roman" w:eastAsia="Calibri" w:hAnsi="Times New Roman" w:cs="Times New Roman"/>
          <w:sz w:val="28"/>
          <w:szCs w:val="28"/>
        </w:rPr>
        <w:t>С.С. Прокофьев кантата «Александр Невский», «Вставайте, люди русские»</w:t>
      </w:r>
    </w:p>
    <w:p w:rsidR="006C603A" w:rsidRPr="006C603A" w:rsidRDefault="006C603A" w:rsidP="006C603A">
      <w:pPr>
        <w:numPr>
          <w:ilvl w:val="1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Д.</w:t>
      </w:r>
      <w:r w:rsidRPr="006C603A">
        <w:rPr>
          <w:rFonts w:ascii="Times New Roman" w:eastAsia="Calibri" w:hAnsi="Times New Roman" w:cs="Times New Roman"/>
          <w:sz w:val="28"/>
          <w:szCs w:val="28"/>
        </w:rPr>
        <w:t>Д. Шостакович Симфония №7 «Ленинградская», 1 ч. Эпизод нашествия</w:t>
      </w:r>
    </w:p>
    <w:p w:rsidR="006C603A" w:rsidRPr="006C603A" w:rsidRDefault="006C603A" w:rsidP="006C603A">
      <w:pPr>
        <w:numPr>
          <w:ilvl w:val="1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</w:t>
      </w:r>
      <w:r w:rsidRPr="006C603A">
        <w:rPr>
          <w:rFonts w:ascii="Times New Roman" w:eastAsia="Calibri" w:hAnsi="Times New Roman" w:cs="Times New Roman"/>
          <w:sz w:val="28"/>
          <w:szCs w:val="28"/>
        </w:rPr>
        <w:t>В. Свиридов «Тройка», из сюиты к кинофильму «Метель»</w:t>
      </w:r>
    </w:p>
    <w:p w:rsidR="006C603A" w:rsidRPr="006C603A" w:rsidRDefault="006C603A" w:rsidP="006C603A">
      <w:pPr>
        <w:numPr>
          <w:ilvl w:val="1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603A">
        <w:rPr>
          <w:rFonts w:ascii="Times New Roman" w:eastAsia="Calibri" w:hAnsi="Times New Roman" w:cs="Times New Roman"/>
          <w:sz w:val="28"/>
          <w:szCs w:val="28"/>
        </w:rPr>
        <w:t>В.А. Гаврилин «Тарантелла» из балета «Анюта»</w:t>
      </w:r>
    </w:p>
    <w:p w:rsidR="002D10F8" w:rsidRDefault="002D10F8"/>
    <w:sectPr w:rsidR="002D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4361C"/>
    <w:multiLevelType w:val="hybridMultilevel"/>
    <w:tmpl w:val="24E27436"/>
    <w:lvl w:ilvl="0" w:tplc="8DD6C05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5BC011E4"/>
    <w:multiLevelType w:val="hybridMultilevel"/>
    <w:tmpl w:val="24181846"/>
    <w:lvl w:ilvl="0" w:tplc="8FC626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5DCA6B9A"/>
    <w:multiLevelType w:val="hybridMultilevel"/>
    <w:tmpl w:val="68167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21FB5"/>
    <w:multiLevelType w:val="multilevel"/>
    <w:tmpl w:val="1FF43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B2"/>
    <w:rsid w:val="000A1FBA"/>
    <w:rsid w:val="000E1547"/>
    <w:rsid w:val="002B2C8F"/>
    <w:rsid w:val="002D10F8"/>
    <w:rsid w:val="00636253"/>
    <w:rsid w:val="006C603A"/>
    <w:rsid w:val="007B2AD8"/>
    <w:rsid w:val="009A73DC"/>
    <w:rsid w:val="00F8337C"/>
    <w:rsid w:val="00F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F9079-BF49-47F4-B66F-77BBEBFF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0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1FBA"/>
    <w:pPr>
      <w:spacing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2024-01-19T07:12:00Z</dcterms:created>
  <dcterms:modified xsi:type="dcterms:W3CDTF">2024-02-02T04:55:00Z</dcterms:modified>
</cp:coreProperties>
</file>