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6D" w:rsidRPr="003C296D" w:rsidRDefault="003C296D" w:rsidP="003C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D">
        <w:rPr>
          <w:rFonts w:ascii="Times New Roman" w:hAnsi="Times New Roman" w:cs="Times New Roman"/>
          <w:b/>
          <w:sz w:val="28"/>
          <w:szCs w:val="28"/>
        </w:rPr>
        <w:t xml:space="preserve">Задание по сольфеджио для 1 класса </w:t>
      </w:r>
    </w:p>
    <w:p w:rsidR="003C296D" w:rsidRDefault="003C2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Тетрадь </w:t>
      </w:r>
      <w:r w:rsidR="00BF5774" w:rsidRPr="003C296D">
        <w:rPr>
          <w:rFonts w:ascii="Times New Roman" w:hAnsi="Times New Roman" w:cs="Times New Roman"/>
          <w:sz w:val="28"/>
          <w:szCs w:val="28"/>
        </w:rPr>
        <w:t>Калинина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5774" w:rsidRPr="003C296D">
        <w:rPr>
          <w:rFonts w:ascii="Times New Roman" w:hAnsi="Times New Roman" w:cs="Times New Roman"/>
          <w:sz w:val="28"/>
          <w:szCs w:val="28"/>
        </w:rPr>
        <w:t xml:space="preserve"> 7 №11, </w:t>
      </w:r>
      <w:proofErr w:type="spellStart"/>
      <w:proofErr w:type="gramStart"/>
      <w:r w:rsidR="00BF5774" w:rsidRPr="003C296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BF5774" w:rsidRPr="003C296D">
        <w:rPr>
          <w:rFonts w:ascii="Times New Roman" w:hAnsi="Times New Roman" w:cs="Times New Roman"/>
          <w:sz w:val="28"/>
          <w:szCs w:val="28"/>
        </w:rPr>
        <w:t xml:space="preserve"> 8 №13,14. Решить </w:t>
      </w:r>
      <w:proofErr w:type="gramStart"/>
      <w:r w:rsidR="00BF5774" w:rsidRPr="003C296D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BF5774" w:rsidRPr="003C296D">
        <w:rPr>
          <w:rFonts w:ascii="Times New Roman" w:hAnsi="Times New Roman" w:cs="Times New Roman"/>
          <w:sz w:val="28"/>
          <w:szCs w:val="28"/>
        </w:rPr>
        <w:t xml:space="preserve"> в тетради Калинина пользуясь подсказками. </w:t>
      </w:r>
    </w:p>
    <w:p w:rsidR="003C296D" w:rsidRDefault="003C2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Выучить ноты первой и второй октавы. </w:t>
      </w:r>
    </w:p>
    <w:p w:rsidR="003C296D" w:rsidRDefault="003C2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7990" cy="4019550"/>
            <wp:effectExtent l="19050" t="0" r="0" b="0"/>
            <wp:docPr id="3" name="Рисунок 1" descr="C:\Users\Чебурашка\Desktop\Новая папка (2)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бурашка\Desktop\Новая папка (2)\1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99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4190159"/>
            <wp:effectExtent l="19050" t="0" r="9525" b="0"/>
            <wp:docPr id="2" name="Рисунок 2" descr="C:\Users\Чебурашка\Desktop\Новая папка (2)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бурашка\Desktop\Новая папка (2)\1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96D" w:rsidSect="003C29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F5774"/>
    <w:rsid w:val="003C296D"/>
    <w:rsid w:val="003F7213"/>
    <w:rsid w:val="00BF5774"/>
    <w:rsid w:val="00E9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3</cp:revision>
  <dcterms:created xsi:type="dcterms:W3CDTF">2020-10-21T09:08:00Z</dcterms:created>
  <dcterms:modified xsi:type="dcterms:W3CDTF">2020-10-21T10:22:00Z</dcterms:modified>
</cp:coreProperties>
</file>